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21A62" w14:textId="2FB6E013" w:rsidR="00601E11" w:rsidRPr="00601E11" w:rsidRDefault="00601E11" w:rsidP="00601E11">
      <w:r>
        <w:t>A</w:t>
      </w:r>
      <w:r w:rsidRPr="00601E11">
        <w:t>BX-F0640 - Sześciowiązkowa, zewnętrzna bariera podczerwieni ze zmienną częstotliwością modulacji kanałów zaprojektowana do ochrony obwodowej budynku</w:t>
      </w:r>
    </w:p>
    <w:p w14:paraId="3D4B07F4" w14:textId="77777777" w:rsidR="00601E11" w:rsidRPr="00601E11" w:rsidRDefault="00601E11" w:rsidP="00601E11">
      <w:pPr>
        <w:numPr>
          <w:ilvl w:val="0"/>
          <w:numId w:val="1"/>
        </w:numPr>
      </w:pPr>
      <w:r w:rsidRPr="00601E11">
        <w:t>liczba wiązek: </w:t>
      </w:r>
      <w:r w:rsidRPr="00601E11">
        <w:rPr>
          <w:b/>
          <w:bCs/>
        </w:rPr>
        <w:t>6</w:t>
      </w:r>
    </w:p>
    <w:p w14:paraId="027CFA21" w14:textId="77777777" w:rsidR="00601E11" w:rsidRPr="00601E11" w:rsidRDefault="00601E11" w:rsidP="00601E11">
      <w:pPr>
        <w:numPr>
          <w:ilvl w:val="0"/>
          <w:numId w:val="1"/>
        </w:numPr>
      </w:pPr>
      <w:r w:rsidRPr="00601E11">
        <w:t>sposób detekcji: jednoczesne przerwanie dwóch wiązek</w:t>
      </w:r>
    </w:p>
    <w:p w14:paraId="0F947957" w14:textId="77777777" w:rsidR="00601E11" w:rsidRPr="00601E11" w:rsidRDefault="00601E11" w:rsidP="00601E11">
      <w:pPr>
        <w:numPr>
          <w:ilvl w:val="0"/>
          <w:numId w:val="1"/>
        </w:numPr>
      </w:pPr>
      <w:r w:rsidRPr="00601E11">
        <w:t>zasięg detekcji: </w:t>
      </w:r>
      <w:r w:rsidRPr="00601E11">
        <w:rPr>
          <w:b/>
          <w:bCs/>
        </w:rPr>
        <w:t>5m - 60m</w:t>
      </w:r>
    </w:p>
    <w:p w14:paraId="4DFFBEAC" w14:textId="77777777" w:rsidR="00601E11" w:rsidRPr="00601E11" w:rsidRDefault="00601E11" w:rsidP="00601E11">
      <w:pPr>
        <w:numPr>
          <w:ilvl w:val="0"/>
          <w:numId w:val="1"/>
        </w:numPr>
      </w:pPr>
      <w:r w:rsidRPr="00601E11">
        <w:rPr>
          <w:b/>
          <w:bCs/>
        </w:rPr>
        <w:t>zmienna częstotliwość modulacji wiązek: 2 kanały</w:t>
      </w:r>
    </w:p>
    <w:p w14:paraId="6742A293" w14:textId="77777777" w:rsidR="00601E11" w:rsidRPr="00601E11" w:rsidRDefault="00601E11" w:rsidP="00601E11">
      <w:pPr>
        <w:numPr>
          <w:ilvl w:val="0"/>
          <w:numId w:val="1"/>
        </w:numPr>
      </w:pPr>
      <w:r w:rsidRPr="00601E11">
        <w:t>czas reakcji: 0,1s</w:t>
      </w:r>
    </w:p>
    <w:p w14:paraId="0263D64B" w14:textId="77777777" w:rsidR="00601E11" w:rsidRPr="00601E11" w:rsidRDefault="00601E11" w:rsidP="00601E11">
      <w:pPr>
        <w:numPr>
          <w:ilvl w:val="0"/>
          <w:numId w:val="1"/>
        </w:numPr>
      </w:pPr>
      <w:r w:rsidRPr="00601E11">
        <w:t>regulowana czułość bariery</w:t>
      </w:r>
    </w:p>
    <w:p w14:paraId="4B20BC82" w14:textId="77777777" w:rsidR="00601E11" w:rsidRPr="00601E11" w:rsidRDefault="00601E11" w:rsidP="00601E11">
      <w:pPr>
        <w:numPr>
          <w:ilvl w:val="0"/>
          <w:numId w:val="1"/>
        </w:numPr>
      </w:pPr>
      <w:r w:rsidRPr="00601E11">
        <w:t>montaż ścienny</w:t>
      </w:r>
    </w:p>
    <w:p w14:paraId="41ECA916" w14:textId="77777777" w:rsidR="00601E11" w:rsidRPr="00601E11" w:rsidRDefault="00601E11" w:rsidP="00601E11">
      <w:pPr>
        <w:numPr>
          <w:ilvl w:val="0"/>
          <w:numId w:val="1"/>
        </w:numPr>
      </w:pPr>
      <w:r w:rsidRPr="00601E11">
        <w:t>długość listew: 107.5cm</w:t>
      </w:r>
    </w:p>
    <w:p w14:paraId="2F1F8404" w14:textId="77777777" w:rsidR="00601E11" w:rsidRPr="00601E11" w:rsidRDefault="00601E11" w:rsidP="00601E11">
      <w:pPr>
        <w:numPr>
          <w:ilvl w:val="0"/>
          <w:numId w:val="1"/>
        </w:numPr>
      </w:pPr>
      <w:r w:rsidRPr="00601E11">
        <w:t>zakres regulacji: poziomo 180°</w:t>
      </w:r>
    </w:p>
    <w:p w14:paraId="67184AD1" w14:textId="77777777" w:rsidR="00601E11" w:rsidRPr="00601E11" w:rsidRDefault="00601E11" w:rsidP="00601E11">
      <w:pPr>
        <w:numPr>
          <w:ilvl w:val="0"/>
          <w:numId w:val="2"/>
        </w:numPr>
      </w:pPr>
      <w:r w:rsidRPr="00601E11">
        <w:t>pobór mocy: 50 - 120mA</w:t>
      </w:r>
    </w:p>
    <w:p w14:paraId="29FB2B10" w14:textId="77777777" w:rsidR="00601E11" w:rsidRPr="00601E11" w:rsidRDefault="00601E11" w:rsidP="00601E11">
      <w:pPr>
        <w:numPr>
          <w:ilvl w:val="0"/>
          <w:numId w:val="2"/>
        </w:numPr>
      </w:pPr>
      <w:r w:rsidRPr="00601E11">
        <w:t>zasilanie: 10.5 ~ 18V DC</w:t>
      </w:r>
    </w:p>
    <w:p w14:paraId="23AFD750" w14:textId="77777777" w:rsidR="00601E11" w:rsidRPr="00601E11" w:rsidRDefault="00601E11" w:rsidP="00601E11">
      <w:pPr>
        <w:numPr>
          <w:ilvl w:val="0"/>
          <w:numId w:val="2"/>
        </w:numPr>
      </w:pPr>
      <w:r w:rsidRPr="00601E11">
        <w:t>obciążalność przekaźnika: 30V AC/DC, 0.5A</w:t>
      </w:r>
    </w:p>
    <w:p w14:paraId="2BE3CB04" w14:textId="77777777" w:rsidR="00601E11" w:rsidRPr="00601E11" w:rsidRDefault="00601E11" w:rsidP="00601E11">
      <w:pPr>
        <w:numPr>
          <w:ilvl w:val="0"/>
          <w:numId w:val="2"/>
        </w:numPr>
      </w:pPr>
      <w:r w:rsidRPr="00601E11">
        <w:t>materiał: plastik i stop aluminium</w:t>
      </w:r>
    </w:p>
    <w:p w14:paraId="5CF01FB5" w14:textId="77777777" w:rsidR="00601E11" w:rsidRPr="00601E11" w:rsidRDefault="00601E11" w:rsidP="00601E11">
      <w:pPr>
        <w:numPr>
          <w:ilvl w:val="0"/>
          <w:numId w:val="2"/>
        </w:numPr>
      </w:pPr>
      <w:r w:rsidRPr="00601E11">
        <w:t>temperatura pracy: -25°C ~ 55°C</w:t>
      </w:r>
    </w:p>
    <w:p w14:paraId="02FD58FF" w14:textId="77777777" w:rsidR="00601E11" w:rsidRPr="00601E11" w:rsidRDefault="00601E11" w:rsidP="00601E11">
      <w:pPr>
        <w:numPr>
          <w:ilvl w:val="0"/>
          <w:numId w:val="2"/>
        </w:numPr>
      </w:pPr>
      <w:r w:rsidRPr="00601E11">
        <w:t>wilgotność: ≤95%</w:t>
      </w:r>
    </w:p>
    <w:p w14:paraId="4C4BD3E0" w14:textId="77777777" w:rsidR="00601E11" w:rsidRPr="00601E11" w:rsidRDefault="00601E11" w:rsidP="00601E11">
      <w:pPr>
        <w:numPr>
          <w:ilvl w:val="0"/>
          <w:numId w:val="2"/>
        </w:numPr>
      </w:pPr>
      <w:r w:rsidRPr="00601E11">
        <w:t>waga: 0.92kg</w:t>
      </w:r>
    </w:p>
    <w:p w14:paraId="140C1CC9" w14:textId="77777777" w:rsidR="00601E11" w:rsidRPr="00601E11" w:rsidRDefault="00601E11" w:rsidP="00601E11">
      <w:pPr>
        <w:numPr>
          <w:ilvl w:val="0"/>
          <w:numId w:val="2"/>
        </w:numPr>
      </w:pPr>
      <w:r w:rsidRPr="00601E11">
        <w:t>gwarancja: 24 miesiące</w:t>
      </w:r>
    </w:p>
    <w:p w14:paraId="146B19B2" w14:textId="77777777" w:rsidR="00974E91" w:rsidRDefault="00974E91"/>
    <w:sectPr w:rsidR="00974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21FA6"/>
    <w:multiLevelType w:val="multilevel"/>
    <w:tmpl w:val="B63A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E411C1"/>
    <w:multiLevelType w:val="multilevel"/>
    <w:tmpl w:val="BA00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2612616">
    <w:abstractNumId w:val="0"/>
  </w:num>
  <w:num w:numId="2" w16cid:durableId="1686053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E11"/>
    <w:rsid w:val="00601E11"/>
    <w:rsid w:val="00974E91"/>
    <w:rsid w:val="00B353C6"/>
    <w:rsid w:val="00B5033E"/>
    <w:rsid w:val="00DB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43838"/>
  <w15:chartTrackingRefBased/>
  <w15:docId w15:val="{8CBFBC18-27F7-463B-84A1-C81C1C476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1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1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1E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1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1E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1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1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1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1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1E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1E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1E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1E1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1E1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1E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1E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1E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1E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1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1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1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1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1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1E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1E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1E1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1E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1E1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1E1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534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Chamczyk</dc:creator>
  <cp:keywords/>
  <dc:description/>
  <cp:lastModifiedBy>Marcin Chamczyk</cp:lastModifiedBy>
  <cp:revision>1</cp:revision>
  <dcterms:created xsi:type="dcterms:W3CDTF">2025-12-08T10:35:00Z</dcterms:created>
  <dcterms:modified xsi:type="dcterms:W3CDTF">2025-12-08T10:36:00Z</dcterms:modified>
</cp:coreProperties>
</file>